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19" w:rsidRDefault="006F1B30" w:rsidP="005D071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B628E4" w:rsidRPr="008E5BC3">
        <w:rPr>
          <w:b/>
          <w:sz w:val="28"/>
          <w:szCs w:val="28"/>
        </w:rPr>
        <w:t>ематика выпускных квалификационных работ</w:t>
      </w:r>
      <w:r w:rsidR="005D0719" w:rsidRPr="005D0719">
        <w:rPr>
          <w:b/>
          <w:sz w:val="28"/>
          <w:szCs w:val="28"/>
        </w:rPr>
        <w:t xml:space="preserve"> </w:t>
      </w:r>
    </w:p>
    <w:p w:rsidR="008E5BC3" w:rsidRPr="008E5BC3" w:rsidRDefault="005D0719" w:rsidP="005D071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8E5BC3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8E5BC3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Pr="008E5BC3">
        <w:rPr>
          <w:b/>
          <w:sz w:val="28"/>
          <w:szCs w:val="28"/>
        </w:rPr>
        <w:t xml:space="preserve"> учебный год</w:t>
      </w:r>
    </w:p>
    <w:p w:rsidR="005D0719" w:rsidRDefault="005D0719" w:rsidP="00B628E4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628E4" w:rsidRPr="008E5B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Направление</w:t>
      </w:r>
      <w:r w:rsidR="005870A2">
        <w:rPr>
          <w:b/>
          <w:sz w:val="28"/>
          <w:szCs w:val="28"/>
        </w:rPr>
        <w:t xml:space="preserve"> подготовки 45.03.01 Филология</w:t>
      </w:r>
      <w:r>
        <w:rPr>
          <w:b/>
          <w:sz w:val="28"/>
          <w:szCs w:val="28"/>
        </w:rPr>
        <w:t xml:space="preserve"> </w:t>
      </w:r>
    </w:p>
    <w:p w:rsidR="008E5BC3" w:rsidRPr="005D0719" w:rsidRDefault="005D0719" w:rsidP="005D0719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Направленность (профиль) подготовки: Филология (уровень </w:t>
      </w:r>
      <w:proofErr w:type="spellStart"/>
      <w:r>
        <w:rPr>
          <w:b/>
          <w:sz w:val="28"/>
          <w:szCs w:val="28"/>
        </w:rPr>
        <w:t>бакалавриата</w:t>
      </w:r>
      <w:proofErr w:type="spellEnd"/>
      <w:r>
        <w:rPr>
          <w:b/>
          <w:sz w:val="28"/>
          <w:szCs w:val="28"/>
        </w:rPr>
        <w:t>)</w:t>
      </w:r>
    </w:p>
    <w:p w:rsidR="00797644" w:rsidRDefault="00797644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97644">
        <w:rPr>
          <w:sz w:val="28"/>
          <w:szCs w:val="28"/>
        </w:rPr>
        <w:t>Особенности психологизма в любовной лирике С.А. Есенина</w:t>
      </w:r>
      <w:r>
        <w:rPr>
          <w:sz w:val="28"/>
          <w:szCs w:val="28"/>
        </w:rPr>
        <w:t>.</w:t>
      </w:r>
    </w:p>
    <w:p w:rsidR="00797644" w:rsidRDefault="00797644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97644">
        <w:rPr>
          <w:sz w:val="28"/>
          <w:szCs w:val="28"/>
        </w:rPr>
        <w:t>Средства и приёмы создания комического в рассказах М.М. Зощенко</w:t>
      </w:r>
    </w:p>
    <w:p w:rsidR="00797644" w:rsidRDefault="00797644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97644">
        <w:rPr>
          <w:sz w:val="28"/>
          <w:szCs w:val="28"/>
        </w:rPr>
        <w:t xml:space="preserve">Поэтика жанра новеллы в цикле </w:t>
      </w:r>
      <w:r>
        <w:rPr>
          <w:sz w:val="28"/>
          <w:szCs w:val="28"/>
        </w:rPr>
        <w:t>«</w:t>
      </w:r>
      <w:r w:rsidRPr="00797644">
        <w:rPr>
          <w:sz w:val="28"/>
          <w:szCs w:val="28"/>
        </w:rPr>
        <w:t>Тёмные аллеи</w:t>
      </w:r>
      <w:r>
        <w:rPr>
          <w:sz w:val="28"/>
          <w:szCs w:val="28"/>
        </w:rPr>
        <w:t>»</w:t>
      </w:r>
      <w:r w:rsidRPr="00797644">
        <w:rPr>
          <w:sz w:val="28"/>
          <w:szCs w:val="28"/>
        </w:rPr>
        <w:t xml:space="preserve"> И.А. Бунина</w:t>
      </w:r>
    </w:p>
    <w:p w:rsidR="00797644" w:rsidRDefault="00797644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97644">
        <w:rPr>
          <w:sz w:val="28"/>
          <w:szCs w:val="28"/>
        </w:rPr>
        <w:t>Образ художника в русской литературе первой половины XIX века (на примере творчества Н.В. Гоголя и В.Ф. Одоевского</w:t>
      </w:r>
    </w:p>
    <w:p w:rsidR="00797644" w:rsidRDefault="00797644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97644">
        <w:rPr>
          <w:sz w:val="28"/>
          <w:szCs w:val="28"/>
        </w:rPr>
        <w:t xml:space="preserve">Тема андеграунда в романе Ю.В. </w:t>
      </w:r>
      <w:proofErr w:type="spellStart"/>
      <w:r w:rsidRPr="00797644">
        <w:rPr>
          <w:sz w:val="28"/>
          <w:szCs w:val="28"/>
        </w:rPr>
        <w:t>Мамлеева</w:t>
      </w:r>
      <w:proofErr w:type="spellEnd"/>
      <w:r w:rsidRPr="0079764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97644">
        <w:rPr>
          <w:sz w:val="28"/>
          <w:szCs w:val="28"/>
        </w:rPr>
        <w:t>Московский гамбит</w:t>
      </w:r>
      <w:r>
        <w:rPr>
          <w:sz w:val="28"/>
          <w:szCs w:val="28"/>
        </w:rPr>
        <w:t>»</w:t>
      </w:r>
    </w:p>
    <w:p w:rsidR="00797644" w:rsidRDefault="00797644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97644">
        <w:rPr>
          <w:sz w:val="28"/>
          <w:szCs w:val="28"/>
        </w:rPr>
        <w:t>«Колесо времени</w:t>
      </w:r>
      <w:r>
        <w:rPr>
          <w:sz w:val="28"/>
          <w:szCs w:val="28"/>
        </w:rPr>
        <w:t>»</w:t>
      </w:r>
      <w:r w:rsidRPr="00797644">
        <w:rPr>
          <w:sz w:val="28"/>
          <w:szCs w:val="28"/>
        </w:rPr>
        <w:t xml:space="preserve"> А.И. Куприна в контексте традиций русской классической литературы</w:t>
      </w:r>
    </w:p>
    <w:p w:rsidR="00797644" w:rsidRDefault="00D405C6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405C6">
        <w:rPr>
          <w:sz w:val="28"/>
          <w:szCs w:val="28"/>
        </w:rPr>
        <w:t>Тема любви в поэзии М.С. Петровых</w:t>
      </w:r>
    </w:p>
    <w:p w:rsidR="00D405C6" w:rsidRDefault="00D405C6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405C6">
        <w:rPr>
          <w:sz w:val="28"/>
          <w:szCs w:val="28"/>
        </w:rPr>
        <w:t>Специфика функционирования тюркизмов в прозе Ч.Т. Айтматова</w:t>
      </w:r>
      <w:bookmarkStart w:id="0" w:name="_GoBack"/>
      <w:bookmarkEnd w:id="0"/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</w:t>
      </w:r>
      <w:r w:rsidRPr="005870A2">
        <w:rPr>
          <w:sz w:val="28"/>
          <w:szCs w:val="28"/>
        </w:rPr>
        <w:t xml:space="preserve"> русской утопии и антиутопии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  <w:r w:rsidRPr="005870A2">
        <w:rPr>
          <w:sz w:val="28"/>
          <w:szCs w:val="28"/>
        </w:rPr>
        <w:t xml:space="preserve"> (В. Кюхельбекер, А. Вельтман, В. Одоевский</w:t>
      </w:r>
      <w:r>
        <w:rPr>
          <w:sz w:val="28"/>
          <w:szCs w:val="28"/>
        </w:rPr>
        <w:t>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Онейрические мотивы</w:t>
      </w:r>
      <w:r w:rsidRPr="005870A2">
        <w:rPr>
          <w:sz w:val="28"/>
          <w:szCs w:val="28"/>
        </w:rPr>
        <w:t xml:space="preserve"> в поэзии Ап. Григорьева.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«Пение романса» как сюжет в русской литературе.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Тема утраченной рукописи в русской литературе ХХ в. (А. Пушкин, Н. Гоголь, М. Лермонтов, В. Одоевский).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Образ К. Батюшкова в русской поэзии XIX-XXI вв.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Образ М. Лермонтова в русской поэзии XIX-XXI вв.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Рецепция образа и творчества А.П. Чехова в русской поэзии второй половины ХХ в.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«Руинный текст» в русской поэзии XIX в.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Образ трамвая в русской литературе ХХ-ХХI вв. (Н. Гумилев, О. Мандельштам, Е. Шварц, Б. Пастернак, М. Булгаков, Д. Воденников, Л. Сергеев).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Жанр «новогоднего стихотворения» в лирике ХХ в. (Н. Матвеева, Ю. Левитанский, Е. Рейн, Б. Окуджава, Б. Ахмадулина…).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Моцартианский миф</w:t>
      </w:r>
      <w:r w:rsidRPr="005870A2">
        <w:rPr>
          <w:sz w:val="28"/>
          <w:szCs w:val="28"/>
        </w:rPr>
        <w:t xml:space="preserve"> в русской поэзии ХХ в.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 xml:space="preserve">Осмысление библейских сюжетов в </w:t>
      </w:r>
      <w:r>
        <w:rPr>
          <w:sz w:val="28"/>
          <w:szCs w:val="28"/>
        </w:rPr>
        <w:t xml:space="preserve">современной русской </w:t>
      </w:r>
      <w:r w:rsidRPr="005870A2">
        <w:rPr>
          <w:sz w:val="28"/>
          <w:szCs w:val="28"/>
        </w:rPr>
        <w:t xml:space="preserve">поэзии 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 xml:space="preserve">Проблема </w:t>
      </w:r>
      <w:proofErr w:type="spellStart"/>
      <w:r w:rsidRPr="005870A2">
        <w:rPr>
          <w:sz w:val="28"/>
          <w:szCs w:val="28"/>
        </w:rPr>
        <w:t>экфразиса</w:t>
      </w:r>
      <w:proofErr w:type="spellEnd"/>
      <w:r w:rsidRPr="005870A2">
        <w:rPr>
          <w:sz w:val="28"/>
          <w:szCs w:val="28"/>
        </w:rPr>
        <w:t xml:space="preserve"> в </w:t>
      </w:r>
      <w:r>
        <w:rPr>
          <w:sz w:val="28"/>
          <w:szCs w:val="28"/>
        </w:rPr>
        <w:t>современной русской поэзии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«Живописные сюжеты» в поэтической системе А. Кушнера.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XVIII век в поэтическом осмыслении Елены Шварц.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Метафора «мир-книга» в поэзии Беллы Ахмадулиной.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Образ сада в поэтической системе Беллы Ахмадуллиной.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lastRenderedPageBreak/>
        <w:t xml:space="preserve">Образ Льва Толстого сквозь призму современных прочтений (П. </w:t>
      </w:r>
      <w:proofErr w:type="spellStart"/>
      <w:r w:rsidRPr="005870A2">
        <w:rPr>
          <w:sz w:val="28"/>
          <w:szCs w:val="28"/>
        </w:rPr>
        <w:t>Басинский</w:t>
      </w:r>
      <w:proofErr w:type="spellEnd"/>
      <w:r w:rsidRPr="005870A2">
        <w:rPr>
          <w:sz w:val="28"/>
          <w:szCs w:val="28"/>
        </w:rPr>
        <w:t xml:space="preserve">, В. </w:t>
      </w:r>
      <w:proofErr w:type="spellStart"/>
      <w:r w:rsidRPr="005870A2">
        <w:rPr>
          <w:sz w:val="28"/>
          <w:szCs w:val="28"/>
        </w:rPr>
        <w:t>Бибихин</w:t>
      </w:r>
      <w:proofErr w:type="spellEnd"/>
      <w:r w:rsidRPr="005870A2">
        <w:rPr>
          <w:sz w:val="28"/>
          <w:szCs w:val="28"/>
        </w:rPr>
        <w:t>, А. Зорин)</w:t>
      </w:r>
      <w:r w:rsidR="00C01B20">
        <w:rPr>
          <w:sz w:val="28"/>
          <w:szCs w:val="28"/>
        </w:rPr>
        <w:t>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П</w:t>
      </w:r>
      <w:r>
        <w:rPr>
          <w:sz w:val="28"/>
          <w:szCs w:val="28"/>
        </w:rPr>
        <w:t>овесть Н.В. Гоголя «Шинель»</w:t>
      </w:r>
      <w:r w:rsidRPr="005870A2">
        <w:rPr>
          <w:sz w:val="28"/>
          <w:szCs w:val="28"/>
        </w:rPr>
        <w:t xml:space="preserve"> </w:t>
      </w:r>
      <w:r>
        <w:rPr>
          <w:sz w:val="28"/>
          <w:szCs w:val="28"/>
        </w:rPr>
        <w:t>в зеркале современных интерпретаций.</w:t>
      </w:r>
    </w:p>
    <w:p w:rsidR="00C01B20" w:rsidRPr="005870A2" w:rsidRDefault="00C01B20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русского литературного «хоррора» (А. Атеев…).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Аббревиация в системе современного словообразования.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 xml:space="preserve">Влияние интернет-коммуникации </w:t>
      </w:r>
      <w:r w:rsidR="00C01B20">
        <w:rPr>
          <w:sz w:val="28"/>
          <w:szCs w:val="28"/>
        </w:rPr>
        <w:t>на</w:t>
      </w:r>
      <w:r w:rsidRPr="005870A2">
        <w:rPr>
          <w:sz w:val="28"/>
          <w:szCs w:val="28"/>
        </w:rPr>
        <w:t xml:space="preserve"> письменную речь в деловой сфере.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Особенности подросткового сленга.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Анализ языков отечественных информационно-поисковых систем и релевантности информации.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Употребление жаргонной лексики в современных СМИ.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Семантика слова в русском языке.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Методика работы над видами глагола.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Типы словосочетаний в современном русском языке.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Язык произведений художественной литературы.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Логико-коммуникативные нарушения в письменной речи школьников.</w:t>
      </w:r>
    </w:p>
    <w:p w:rsid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Роль имени собственного в текстах рекламы.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 xml:space="preserve">Специфика реализма как творческого </w:t>
      </w:r>
      <w:r w:rsidR="00DE1F82" w:rsidRPr="005870A2">
        <w:rPr>
          <w:sz w:val="28"/>
          <w:szCs w:val="28"/>
        </w:rPr>
        <w:t>метода в</w:t>
      </w:r>
      <w:r w:rsidRPr="005870A2">
        <w:rPr>
          <w:sz w:val="28"/>
          <w:szCs w:val="28"/>
        </w:rPr>
        <w:t xml:space="preserve"> литературе.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Проблема границ реализма в литературе.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Проблема типологии реализма (на материале литературы 19-20-х вв.).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Реализм – модернизм: проблема преемственности творческого метода.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 xml:space="preserve">Первые произведения реализма в мировой литературе. 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Реализм в лирике.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Реализм и социалистический реализм: точки соприкосновения.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Социалистический реализм как художественная система. Генезис социалистического реализма.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Критический анализ структуралистского подхода к худ. произведению.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Анализ и интерпретация худ. текста.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Что такое эстетический анализ худ. текста?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Типы комического в литературе (сатира, юмор, ирония).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Трагическое в литературе ХХ в.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Феномен «массовой литературы». Типология, законы жанров, тенденции развития.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 xml:space="preserve">Особенности читательского восприятия «массовой литературы». 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Как делается массовая литература.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Очерк как лит</w:t>
      </w:r>
      <w:r w:rsidR="00C01B20">
        <w:rPr>
          <w:sz w:val="28"/>
          <w:szCs w:val="28"/>
        </w:rPr>
        <w:t>ературный</w:t>
      </w:r>
      <w:r w:rsidRPr="005870A2">
        <w:rPr>
          <w:sz w:val="28"/>
          <w:szCs w:val="28"/>
        </w:rPr>
        <w:t xml:space="preserve"> жанр.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Новелла как лит</w:t>
      </w:r>
      <w:r w:rsidR="00C01B20">
        <w:rPr>
          <w:sz w:val="28"/>
          <w:szCs w:val="28"/>
        </w:rPr>
        <w:t>ературный</w:t>
      </w:r>
      <w:r w:rsidRPr="005870A2">
        <w:rPr>
          <w:sz w:val="28"/>
          <w:szCs w:val="28"/>
        </w:rPr>
        <w:t xml:space="preserve"> жанр.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Основные принципы сравнительного изучения литератур.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Структура национальных образов в литературе.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 w:rsidRPr="005870A2">
        <w:rPr>
          <w:sz w:val="28"/>
          <w:szCs w:val="28"/>
        </w:rPr>
        <w:lastRenderedPageBreak/>
        <w:t>Имморалистическая</w:t>
      </w:r>
      <w:proofErr w:type="spellEnd"/>
      <w:r w:rsidRPr="005870A2">
        <w:rPr>
          <w:sz w:val="28"/>
          <w:szCs w:val="28"/>
        </w:rPr>
        <w:t xml:space="preserve"> тенденция в литературе.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Этическое в литературе.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Психологизм в литературе. Реализм и «массовая литература».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Тип психологизма (на материале произведений любого автора).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Целостный анализ рассказа (стихотворения) (на материале произведений любого автора).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Стилевой анализ рассказа (стихотворения) (на материале произведений любого автора).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Критерии худ</w:t>
      </w:r>
      <w:r w:rsidR="00C01B20">
        <w:rPr>
          <w:sz w:val="28"/>
          <w:szCs w:val="28"/>
        </w:rPr>
        <w:t>ожественного</w:t>
      </w:r>
      <w:r w:rsidRPr="005870A2">
        <w:rPr>
          <w:sz w:val="28"/>
          <w:szCs w:val="28"/>
        </w:rPr>
        <w:t xml:space="preserve"> лит</w:t>
      </w:r>
      <w:r w:rsidR="00C01B20">
        <w:rPr>
          <w:sz w:val="28"/>
          <w:szCs w:val="28"/>
        </w:rPr>
        <w:t>ературного</w:t>
      </w:r>
      <w:r w:rsidRPr="005870A2">
        <w:rPr>
          <w:sz w:val="28"/>
          <w:szCs w:val="28"/>
        </w:rPr>
        <w:t xml:space="preserve"> произведения.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Архитектоника романа (на материале русской классической литературы).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Средства передачи психологизма в романе Л.Н.</w:t>
      </w:r>
      <w:r w:rsidR="00C01B20">
        <w:rPr>
          <w:sz w:val="28"/>
          <w:szCs w:val="28"/>
        </w:rPr>
        <w:t xml:space="preserve"> </w:t>
      </w:r>
      <w:r w:rsidRPr="005870A2">
        <w:rPr>
          <w:sz w:val="28"/>
          <w:szCs w:val="28"/>
        </w:rPr>
        <w:t>Толстого.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 xml:space="preserve">Принципы изображения некоторых второстепенных персонажей в романе Л.Н.Толстого «Анна Каренина». 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Виды и функции прямой речи (на материале произведений Л.Н.</w:t>
      </w:r>
      <w:r w:rsidR="00C01B20">
        <w:rPr>
          <w:sz w:val="28"/>
          <w:szCs w:val="28"/>
        </w:rPr>
        <w:t xml:space="preserve"> </w:t>
      </w:r>
      <w:r w:rsidRPr="005870A2">
        <w:rPr>
          <w:sz w:val="28"/>
          <w:szCs w:val="28"/>
        </w:rPr>
        <w:t>Толстого).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Феномен подтекста в русской реалистической прозе (на материале произведений Л.Н.</w:t>
      </w:r>
      <w:r w:rsidR="00C01B20">
        <w:rPr>
          <w:sz w:val="28"/>
          <w:szCs w:val="28"/>
        </w:rPr>
        <w:t xml:space="preserve"> </w:t>
      </w:r>
      <w:r w:rsidRPr="005870A2">
        <w:rPr>
          <w:sz w:val="28"/>
          <w:szCs w:val="28"/>
        </w:rPr>
        <w:t>Толстого, А.П.</w:t>
      </w:r>
      <w:r w:rsidR="00C01B20">
        <w:rPr>
          <w:sz w:val="28"/>
          <w:szCs w:val="28"/>
        </w:rPr>
        <w:t xml:space="preserve"> </w:t>
      </w:r>
      <w:r w:rsidRPr="005870A2">
        <w:rPr>
          <w:sz w:val="28"/>
          <w:szCs w:val="28"/>
        </w:rPr>
        <w:t>Чехова).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Виды и функции диалога (Л.Н.</w:t>
      </w:r>
      <w:r w:rsidR="00C01B20">
        <w:rPr>
          <w:sz w:val="28"/>
          <w:szCs w:val="28"/>
        </w:rPr>
        <w:t xml:space="preserve"> </w:t>
      </w:r>
      <w:r w:rsidRPr="005870A2">
        <w:rPr>
          <w:sz w:val="28"/>
          <w:szCs w:val="28"/>
        </w:rPr>
        <w:t>Толстой «Анна Каренина»; рассказы В.</w:t>
      </w:r>
      <w:r w:rsidR="00C01B20">
        <w:rPr>
          <w:sz w:val="28"/>
          <w:szCs w:val="28"/>
        </w:rPr>
        <w:t xml:space="preserve">М. </w:t>
      </w:r>
      <w:r w:rsidRPr="005870A2">
        <w:rPr>
          <w:sz w:val="28"/>
          <w:szCs w:val="28"/>
        </w:rPr>
        <w:t>Шукшина).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Формула узнавания героя (на материале русской классической литературы).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Художественные возможности сказовой манеры (на материале творчества Н.</w:t>
      </w:r>
      <w:r w:rsidR="00C01B20">
        <w:rPr>
          <w:sz w:val="28"/>
          <w:szCs w:val="28"/>
        </w:rPr>
        <w:t xml:space="preserve">С. </w:t>
      </w:r>
      <w:r w:rsidRPr="005870A2">
        <w:rPr>
          <w:sz w:val="28"/>
          <w:szCs w:val="28"/>
        </w:rPr>
        <w:t>Лескова, И.</w:t>
      </w:r>
      <w:r w:rsidR="00C01B20">
        <w:rPr>
          <w:sz w:val="28"/>
          <w:szCs w:val="28"/>
        </w:rPr>
        <w:t xml:space="preserve">С. </w:t>
      </w:r>
      <w:r w:rsidRPr="005870A2">
        <w:rPr>
          <w:sz w:val="28"/>
          <w:szCs w:val="28"/>
        </w:rPr>
        <w:t>Шмелёва, М.</w:t>
      </w:r>
      <w:r w:rsidR="00C01B20">
        <w:rPr>
          <w:sz w:val="28"/>
          <w:szCs w:val="28"/>
        </w:rPr>
        <w:t xml:space="preserve">М. </w:t>
      </w:r>
      <w:r w:rsidRPr="005870A2">
        <w:rPr>
          <w:sz w:val="28"/>
          <w:szCs w:val="28"/>
        </w:rPr>
        <w:t>Зощенко и др.).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Художественность документальной литературы (на материале образцов мемуарного жанра – произведений А.</w:t>
      </w:r>
      <w:r w:rsidR="00C01B20">
        <w:rPr>
          <w:sz w:val="28"/>
          <w:szCs w:val="28"/>
        </w:rPr>
        <w:t xml:space="preserve">И. </w:t>
      </w:r>
      <w:r w:rsidRPr="005870A2">
        <w:rPr>
          <w:sz w:val="28"/>
          <w:szCs w:val="28"/>
        </w:rPr>
        <w:t>Герцена, С.</w:t>
      </w:r>
      <w:r w:rsidR="00C01B20">
        <w:rPr>
          <w:sz w:val="28"/>
          <w:szCs w:val="28"/>
        </w:rPr>
        <w:t xml:space="preserve">Т. </w:t>
      </w:r>
      <w:r w:rsidRPr="005870A2">
        <w:rPr>
          <w:sz w:val="28"/>
          <w:szCs w:val="28"/>
        </w:rPr>
        <w:t>Аксакова, М.</w:t>
      </w:r>
      <w:r w:rsidR="00C01B20">
        <w:rPr>
          <w:sz w:val="28"/>
          <w:szCs w:val="28"/>
        </w:rPr>
        <w:t xml:space="preserve"> </w:t>
      </w:r>
      <w:r w:rsidRPr="005870A2">
        <w:rPr>
          <w:sz w:val="28"/>
          <w:szCs w:val="28"/>
        </w:rPr>
        <w:t>Горького).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Функция реминисценций в реализме и постмодернизме.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Художественные возможности монолога. От внутреннего монолога к «потоку сознания».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Тотальная ирония в постмодернизме (на материале произведений конкретного автора).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Функции «образа автора» (на материале произведений Н.</w:t>
      </w:r>
      <w:r w:rsidR="00C01B20">
        <w:rPr>
          <w:sz w:val="28"/>
          <w:szCs w:val="28"/>
        </w:rPr>
        <w:t xml:space="preserve">В. </w:t>
      </w:r>
      <w:r w:rsidRPr="005870A2">
        <w:rPr>
          <w:sz w:val="28"/>
          <w:szCs w:val="28"/>
        </w:rPr>
        <w:t>Гоголя, И.</w:t>
      </w:r>
      <w:r w:rsidR="00C01B20">
        <w:rPr>
          <w:sz w:val="28"/>
          <w:szCs w:val="28"/>
        </w:rPr>
        <w:t xml:space="preserve">С. </w:t>
      </w:r>
      <w:r w:rsidRPr="005870A2">
        <w:rPr>
          <w:sz w:val="28"/>
          <w:szCs w:val="28"/>
        </w:rPr>
        <w:t>Тургенева).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Функции метафоры в произведениях В.В.</w:t>
      </w:r>
      <w:r w:rsidR="00C01B20">
        <w:rPr>
          <w:sz w:val="28"/>
          <w:szCs w:val="28"/>
        </w:rPr>
        <w:t xml:space="preserve"> </w:t>
      </w:r>
      <w:r w:rsidRPr="005870A2">
        <w:rPr>
          <w:sz w:val="28"/>
          <w:szCs w:val="28"/>
        </w:rPr>
        <w:t>Набокова.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Эволюция форм героя в литературе (маска – тип – характер</w:t>
      </w:r>
      <w:proofErr w:type="gramStart"/>
      <w:r w:rsidRPr="005870A2">
        <w:rPr>
          <w:sz w:val="28"/>
          <w:szCs w:val="28"/>
        </w:rPr>
        <w:t xml:space="preserve"> – ?).</w:t>
      </w:r>
      <w:proofErr w:type="gramEnd"/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Особенности субъективной организации романа Ф.</w:t>
      </w:r>
      <w:r w:rsidR="00C01B20">
        <w:rPr>
          <w:sz w:val="28"/>
          <w:szCs w:val="28"/>
        </w:rPr>
        <w:t xml:space="preserve">М. </w:t>
      </w:r>
      <w:r w:rsidRPr="005870A2">
        <w:rPr>
          <w:sz w:val="28"/>
          <w:szCs w:val="28"/>
        </w:rPr>
        <w:t xml:space="preserve">Достоевского (на материале конкретного произведения). 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lastRenderedPageBreak/>
        <w:t>Структура главного героя в рассказе Л.Н.</w:t>
      </w:r>
      <w:r w:rsidR="00C01B20">
        <w:rPr>
          <w:sz w:val="28"/>
          <w:szCs w:val="28"/>
        </w:rPr>
        <w:t xml:space="preserve"> </w:t>
      </w:r>
      <w:r w:rsidRPr="005870A2">
        <w:rPr>
          <w:sz w:val="28"/>
          <w:szCs w:val="28"/>
        </w:rPr>
        <w:t>Толстого «Смерть Ивана Ильича».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Функция фантастического в рассказах Е.</w:t>
      </w:r>
      <w:r w:rsidR="00C01B20">
        <w:rPr>
          <w:sz w:val="28"/>
          <w:szCs w:val="28"/>
        </w:rPr>
        <w:t xml:space="preserve">И. </w:t>
      </w:r>
      <w:r w:rsidRPr="005870A2">
        <w:rPr>
          <w:sz w:val="28"/>
          <w:szCs w:val="28"/>
        </w:rPr>
        <w:t>Замятина 20-х гг.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Теоретико-методологические концепции М.М.</w:t>
      </w:r>
      <w:r w:rsidR="00C01B20">
        <w:rPr>
          <w:sz w:val="28"/>
          <w:szCs w:val="28"/>
        </w:rPr>
        <w:t xml:space="preserve"> </w:t>
      </w:r>
      <w:r w:rsidRPr="005870A2">
        <w:rPr>
          <w:sz w:val="28"/>
          <w:szCs w:val="28"/>
        </w:rPr>
        <w:t>Бахтина в контексте развития литературоведения ХХ века.</w:t>
      </w:r>
    </w:p>
    <w:p w:rsidR="005870A2" w:rsidRPr="005870A2" w:rsidRDefault="00C01B20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 xml:space="preserve"> </w:t>
      </w:r>
      <w:r w:rsidR="005870A2" w:rsidRPr="005870A2">
        <w:rPr>
          <w:sz w:val="28"/>
          <w:szCs w:val="28"/>
        </w:rPr>
        <w:t>«Русская школа» в литературоведении ХХ в.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Социологический и эстетический подходы к определению понятия «популярная литература».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Изучение воздействия на читательское сознание худ. произведений как эстетическая проблема.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Внутренний монолог героя и его функции в произведении.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 xml:space="preserve">Объективные критерии художественности. 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Двуязычие (</w:t>
      </w:r>
      <w:proofErr w:type="spellStart"/>
      <w:r w:rsidRPr="005870A2">
        <w:rPr>
          <w:sz w:val="28"/>
          <w:szCs w:val="28"/>
        </w:rPr>
        <w:t>иноязычие</w:t>
      </w:r>
      <w:proofErr w:type="spellEnd"/>
      <w:r w:rsidRPr="005870A2">
        <w:rPr>
          <w:sz w:val="28"/>
          <w:szCs w:val="28"/>
        </w:rPr>
        <w:t>) как стилевой прием в творчестве Л.Н.</w:t>
      </w:r>
      <w:r w:rsidR="00C01B20">
        <w:rPr>
          <w:sz w:val="28"/>
          <w:szCs w:val="28"/>
        </w:rPr>
        <w:t xml:space="preserve"> </w:t>
      </w:r>
      <w:r w:rsidRPr="005870A2">
        <w:rPr>
          <w:sz w:val="28"/>
          <w:szCs w:val="28"/>
        </w:rPr>
        <w:t>Толстого.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Ритмические особенности прозы (на материале произведений любого автора).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Художественная поэтика и проза.</w:t>
      </w:r>
    </w:p>
    <w:p w:rsidR="005870A2" w:rsidRP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Поэтика имен в произведениях (на материале произведений А.П.</w:t>
      </w:r>
      <w:r w:rsidR="00C01B20">
        <w:rPr>
          <w:sz w:val="28"/>
          <w:szCs w:val="28"/>
        </w:rPr>
        <w:t xml:space="preserve"> </w:t>
      </w:r>
      <w:r w:rsidRPr="005870A2">
        <w:rPr>
          <w:sz w:val="28"/>
          <w:szCs w:val="28"/>
        </w:rPr>
        <w:t>Чехова, А.Н.</w:t>
      </w:r>
      <w:r w:rsidR="00C01B20">
        <w:rPr>
          <w:sz w:val="28"/>
          <w:szCs w:val="28"/>
        </w:rPr>
        <w:t xml:space="preserve"> </w:t>
      </w:r>
      <w:r w:rsidRPr="005870A2">
        <w:rPr>
          <w:sz w:val="28"/>
          <w:szCs w:val="28"/>
        </w:rPr>
        <w:t>Островского, Ф.М.</w:t>
      </w:r>
      <w:r w:rsidR="00C01B20">
        <w:rPr>
          <w:sz w:val="28"/>
          <w:szCs w:val="28"/>
        </w:rPr>
        <w:t xml:space="preserve"> </w:t>
      </w:r>
      <w:r w:rsidRPr="005870A2">
        <w:rPr>
          <w:sz w:val="28"/>
          <w:szCs w:val="28"/>
        </w:rPr>
        <w:t>Достоевского и др.).</w:t>
      </w:r>
    </w:p>
    <w:p w:rsidR="005870A2" w:rsidRDefault="005870A2" w:rsidP="005870A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870A2">
        <w:rPr>
          <w:sz w:val="28"/>
          <w:szCs w:val="28"/>
        </w:rPr>
        <w:t>Можно ли считать детектив худ. литературой?</w:t>
      </w:r>
    </w:p>
    <w:sectPr w:rsidR="005870A2" w:rsidSect="00DD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0A2" w:rsidRDefault="005870A2" w:rsidP="005870A2">
      <w:r>
        <w:separator/>
      </w:r>
    </w:p>
  </w:endnote>
  <w:endnote w:type="continuationSeparator" w:id="0">
    <w:p w:rsidR="005870A2" w:rsidRDefault="005870A2" w:rsidP="00587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0A2" w:rsidRDefault="005870A2" w:rsidP="005870A2">
      <w:r>
        <w:separator/>
      </w:r>
    </w:p>
  </w:footnote>
  <w:footnote w:type="continuationSeparator" w:id="0">
    <w:p w:rsidR="005870A2" w:rsidRDefault="005870A2" w:rsidP="005870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F6D6E"/>
    <w:multiLevelType w:val="hybridMultilevel"/>
    <w:tmpl w:val="7408E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40240"/>
    <w:multiLevelType w:val="hybridMultilevel"/>
    <w:tmpl w:val="F5E28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28E4"/>
    <w:rsid w:val="00095DAB"/>
    <w:rsid w:val="00165710"/>
    <w:rsid w:val="001B7873"/>
    <w:rsid w:val="003026FB"/>
    <w:rsid w:val="0030399F"/>
    <w:rsid w:val="00325749"/>
    <w:rsid w:val="00370DA5"/>
    <w:rsid w:val="004A1906"/>
    <w:rsid w:val="005870A2"/>
    <w:rsid w:val="005D0719"/>
    <w:rsid w:val="0064766E"/>
    <w:rsid w:val="006F1B30"/>
    <w:rsid w:val="00797644"/>
    <w:rsid w:val="0085013F"/>
    <w:rsid w:val="00890386"/>
    <w:rsid w:val="008D2D5F"/>
    <w:rsid w:val="008E5BC3"/>
    <w:rsid w:val="00957222"/>
    <w:rsid w:val="00A979D4"/>
    <w:rsid w:val="00B628E4"/>
    <w:rsid w:val="00B859F9"/>
    <w:rsid w:val="00BB7A14"/>
    <w:rsid w:val="00C01B20"/>
    <w:rsid w:val="00D27680"/>
    <w:rsid w:val="00D405C6"/>
    <w:rsid w:val="00D656DD"/>
    <w:rsid w:val="00DD7CC7"/>
    <w:rsid w:val="00DE1F82"/>
    <w:rsid w:val="00FB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E4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locked/>
    <w:rsid w:val="00B628E4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B628E4"/>
    <w:pPr>
      <w:shd w:val="clear" w:color="auto" w:fill="FFFFFF"/>
      <w:spacing w:before="240" w:line="274" w:lineRule="exact"/>
      <w:ind w:hanging="400"/>
    </w:pPr>
    <w:rPr>
      <w:rFonts w:eastAsiaTheme="minorHAnsi"/>
      <w:color w:val="000000"/>
      <w:sz w:val="23"/>
      <w:szCs w:val="23"/>
      <w:shd w:val="clear" w:color="auto" w:fill="FFFFFF"/>
      <w:lang w:eastAsia="en-US"/>
    </w:rPr>
  </w:style>
  <w:style w:type="paragraph" w:styleId="a3">
    <w:name w:val="List Paragraph"/>
    <w:basedOn w:val="a"/>
    <w:uiPriority w:val="34"/>
    <w:qFormat/>
    <w:rsid w:val="0030399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25749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325749"/>
    <w:rPr>
      <w:i/>
      <w:iCs/>
    </w:rPr>
  </w:style>
  <w:style w:type="paragraph" w:styleId="a6">
    <w:name w:val="header"/>
    <w:basedOn w:val="a"/>
    <w:link w:val="a7"/>
    <w:uiPriority w:val="99"/>
    <w:unhideWhenUsed/>
    <w:rsid w:val="005870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70A2"/>
    <w:rPr>
      <w:rFonts w:eastAsia="Times New Roman"/>
      <w:color w:val="auto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70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70A2"/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aspmag-05</cp:lastModifiedBy>
  <cp:revision>14</cp:revision>
  <dcterms:created xsi:type="dcterms:W3CDTF">2020-06-01T08:50:00Z</dcterms:created>
  <dcterms:modified xsi:type="dcterms:W3CDTF">2025-10-20T09:14:00Z</dcterms:modified>
</cp:coreProperties>
</file>